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4C" w:rsidRPr="00BB5889" w:rsidRDefault="00836D4C" w:rsidP="000C2CDF">
      <w:pPr>
        <w:spacing w:after="0" w:line="240" w:lineRule="atLeast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 w:rsidRPr="00BB5889">
        <w:rPr>
          <w:rFonts w:ascii="Times New Roman" w:hAnsi="Times New Roman" w:cs="Times New Roman"/>
          <w:sz w:val="26"/>
          <w:szCs w:val="26"/>
        </w:rPr>
        <w:t>Утверждена</w:t>
      </w:r>
    </w:p>
    <w:p w:rsidR="000C2CDF" w:rsidRDefault="00836D4C" w:rsidP="000C2CDF">
      <w:pPr>
        <w:spacing w:after="0" w:line="240" w:lineRule="atLeast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 w:rsidRPr="00BB5889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0C2CDF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5889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="000C2CDF">
        <w:rPr>
          <w:rFonts w:ascii="Times New Roman" w:hAnsi="Times New Roman" w:cs="Times New Roman"/>
          <w:sz w:val="26"/>
          <w:szCs w:val="26"/>
        </w:rPr>
        <w:t>«К</w:t>
      </w:r>
      <w:r w:rsidRPr="00BB5889">
        <w:rPr>
          <w:rFonts w:ascii="Times New Roman" w:hAnsi="Times New Roman" w:cs="Times New Roman"/>
          <w:sz w:val="26"/>
          <w:szCs w:val="26"/>
        </w:rPr>
        <w:t>омплексный центр социального обслуживания населения»</w:t>
      </w:r>
      <w:r w:rsidR="000C2CDF">
        <w:rPr>
          <w:rFonts w:ascii="Times New Roman" w:hAnsi="Times New Roman" w:cs="Times New Roman"/>
          <w:sz w:val="26"/>
          <w:szCs w:val="26"/>
        </w:rPr>
        <w:t xml:space="preserve"> Каменского района Пензенской области</w:t>
      </w:r>
    </w:p>
    <w:p w:rsidR="00836D4C" w:rsidRPr="00BB5889" w:rsidRDefault="000C2CDF" w:rsidP="000C2CDF">
      <w:pPr>
        <w:spacing w:after="0" w:line="240" w:lineRule="atLeast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апреля</w:t>
      </w:r>
      <w:r w:rsidR="00F65066">
        <w:rPr>
          <w:rFonts w:ascii="Times New Roman" w:hAnsi="Times New Roman" w:cs="Times New Roman"/>
          <w:sz w:val="26"/>
          <w:szCs w:val="26"/>
        </w:rPr>
        <w:t xml:space="preserve"> </w:t>
      </w:r>
      <w:r w:rsidR="00836D4C" w:rsidRPr="00BB5889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836D4C" w:rsidRPr="00BB5889">
        <w:rPr>
          <w:rFonts w:ascii="Times New Roman" w:hAnsi="Times New Roman" w:cs="Times New Roman"/>
          <w:sz w:val="26"/>
          <w:szCs w:val="26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</w:rPr>
        <w:t>9</w:t>
      </w:r>
      <w:r w:rsidR="00836D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6D4C" w:rsidRPr="00BB5889" w:rsidRDefault="00836D4C" w:rsidP="00BB588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BB588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36D4C" w:rsidRPr="00BB5889" w:rsidRDefault="00836D4C" w:rsidP="00BB588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BB588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5889">
        <w:rPr>
          <w:rFonts w:ascii="Times New Roman" w:hAnsi="Times New Roman" w:cs="Times New Roman"/>
          <w:b/>
          <w:bCs/>
          <w:sz w:val="26"/>
          <w:szCs w:val="26"/>
        </w:rPr>
        <w:t>Карта коррупционных рисков</w:t>
      </w:r>
    </w:p>
    <w:p w:rsidR="00836D4C" w:rsidRPr="00BB5889" w:rsidRDefault="000C2CDF" w:rsidP="000C2CD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58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B5889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>
        <w:rPr>
          <w:rFonts w:ascii="Times New Roman" w:hAnsi="Times New Roman" w:cs="Times New Roman"/>
          <w:sz w:val="26"/>
          <w:szCs w:val="26"/>
        </w:rPr>
        <w:t>«К</w:t>
      </w:r>
      <w:r w:rsidRPr="00BB5889">
        <w:rPr>
          <w:rFonts w:ascii="Times New Roman" w:hAnsi="Times New Roman" w:cs="Times New Roman"/>
          <w:sz w:val="26"/>
          <w:szCs w:val="26"/>
        </w:rPr>
        <w:t>омплексный центр социального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 xml:space="preserve"> Каменского района Пензенской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36D4C" w:rsidRPr="00BB5889" w:rsidRDefault="00836D4C" w:rsidP="00BB588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6D4C" w:rsidRPr="00BB5889" w:rsidRDefault="00836D4C" w:rsidP="00BB588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5889">
        <w:rPr>
          <w:rFonts w:ascii="Times New Roman" w:hAnsi="Times New Roman" w:cs="Times New Roman"/>
          <w:sz w:val="26"/>
          <w:szCs w:val="26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0C2CD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C2CDF" w:rsidRPr="00BB5889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="000C2CDF">
        <w:rPr>
          <w:rFonts w:ascii="Times New Roman" w:hAnsi="Times New Roman" w:cs="Times New Roman"/>
          <w:sz w:val="26"/>
          <w:szCs w:val="26"/>
        </w:rPr>
        <w:t>«К</w:t>
      </w:r>
      <w:r w:rsidR="000C2CDF" w:rsidRPr="00BB5889">
        <w:rPr>
          <w:rFonts w:ascii="Times New Roman" w:hAnsi="Times New Roman" w:cs="Times New Roman"/>
          <w:sz w:val="26"/>
          <w:szCs w:val="26"/>
        </w:rPr>
        <w:t>омплексный центр социального обслуживания населения»</w:t>
      </w:r>
      <w:r w:rsidR="000C2CDF">
        <w:rPr>
          <w:rFonts w:ascii="Times New Roman" w:hAnsi="Times New Roman" w:cs="Times New Roman"/>
          <w:sz w:val="26"/>
          <w:szCs w:val="26"/>
        </w:rPr>
        <w:t xml:space="preserve"> Каменского района Пензенской области </w:t>
      </w:r>
      <w:r w:rsidRPr="00BB5889">
        <w:rPr>
          <w:rFonts w:ascii="Times New Roman" w:hAnsi="Times New Roman" w:cs="Times New Roman"/>
          <w:sz w:val="26"/>
          <w:szCs w:val="26"/>
        </w:rPr>
        <w:t xml:space="preserve"> (далее – Учреждение)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836D4C" w:rsidRPr="00BB5889" w:rsidRDefault="00836D4C" w:rsidP="00BB588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5889">
        <w:rPr>
          <w:rFonts w:ascii="Times New Roman" w:hAnsi="Times New Roman" w:cs="Times New Roman"/>
          <w:sz w:val="26"/>
          <w:szCs w:val="26"/>
        </w:rPr>
        <w:t>Оценка коррупционных рисков является важнейшим элементом антикоррупционной политики Учреждения.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836D4C" w:rsidRPr="00BB5889" w:rsidRDefault="00836D4C" w:rsidP="00BB588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982E2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3905"/>
        <w:gridCol w:w="1892"/>
        <w:gridCol w:w="15"/>
        <w:gridCol w:w="4046"/>
      </w:tblGrid>
      <w:tr w:rsidR="00836D4C" w:rsidRPr="00EC0EEA" w:rsidTr="007D4C40">
        <w:trPr>
          <w:trHeight w:val="1023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опасные полномочия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3905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Типовые ситуации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836D4C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Степень риска 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(низкая, средняя, высокая)</w:t>
            </w:r>
          </w:p>
        </w:tc>
        <w:tc>
          <w:tcPr>
            <w:tcW w:w="4046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Меры по минимизации (устранению)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коррупционного риска</w:t>
            </w:r>
          </w:p>
        </w:tc>
      </w:tr>
      <w:tr w:rsidR="00836D4C" w:rsidRPr="00EC0EEA" w:rsidTr="007D4C40">
        <w:trPr>
          <w:trHeight w:val="60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Учреждения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директора, </w:t>
            </w:r>
            <w:proofErr w:type="gramStart"/>
            <w:r w:rsidR="000C2CDF">
              <w:rPr>
                <w:rFonts w:ascii="Times New Roman" w:hAnsi="Times New Roman" w:cs="Times New Roman"/>
                <w:sz w:val="26"/>
                <w:szCs w:val="26"/>
              </w:rPr>
              <w:t>заведующие отделений</w:t>
            </w:r>
            <w:proofErr w:type="gramEnd"/>
          </w:p>
        </w:tc>
        <w:tc>
          <w:tcPr>
            <w:tcW w:w="3905" w:type="dxa"/>
            <w:shd w:val="clear" w:color="auto" w:fill="FFFFFF"/>
          </w:tcPr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Использование материальных ресурсов для личной выгоды и обогащения.</w:t>
            </w:r>
          </w:p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Использование своих служебных полномочий при подготовке и визировании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приказов, договоров и других документов.</w:t>
            </w:r>
          </w:p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Принятие решения,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превышающих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должностного лица.</w:t>
            </w:r>
          </w:p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Бездействие в случаях, требующих принятия решения в соответствии с должностными обязанностями.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заинтересованности.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4046" w:type="dxa"/>
            <w:shd w:val="clear" w:color="auto" w:fill="FFFFFF"/>
          </w:tcPr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Информационная открытость учреждения.</w:t>
            </w:r>
          </w:p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Соблюдение утверждений антикоррупционной политики учреждения.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Разъяснения сотрудникам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мерах ответственности за совершение коррупционных правонарушений.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Кадровая деятельность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заместитель директора, специалист по </w:t>
            </w:r>
            <w:r w:rsidR="000C2CDF">
              <w:rPr>
                <w:rFonts w:ascii="Times New Roman" w:hAnsi="Times New Roman" w:cs="Times New Roman"/>
                <w:sz w:val="26"/>
                <w:szCs w:val="26"/>
              </w:rPr>
              <w:t>кадрам</w:t>
            </w:r>
          </w:p>
        </w:tc>
        <w:tc>
          <w:tcPr>
            <w:tcW w:w="3905" w:type="dxa"/>
            <w:shd w:val="clear" w:color="auto" w:fill="FFFFFF"/>
          </w:tcPr>
          <w:p w:rsidR="00836D4C" w:rsidRPr="00EC0EEA" w:rsidRDefault="00836D4C" w:rsidP="00B6640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Разъяснительная работа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836D4C" w:rsidRDefault="00836D4C" w:rsidP="007D4C40">
            <w:pPr>
              <w:shd w:val="clear" w:color="auto" w:fill="FFFFFF"/>
              <w:spacing w:after="0" w:line="240" w:lineRule="atLeast"/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ответственными лицами о мерах ответственности за совершение коррупционных правонарушений. </w:t>
            </w:r>
          </w:p>
          <w:p w:rsidR="00836D4C" w:rsidRDefault="00836D4C" w:rsidP="007D4C40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собеседования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приёме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со служебной информацией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директора,</w:t>
            </w:r>
            <w:r w:rsidR="000C2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C2CDF">
              <w:rPr>
                <w:rFonts w:ascii="Times New Roman" w:hAnsi="Times New Roman" w:cs="Times New Roman"/>
                <w:sz w:val="26"/>
                <w:szCs w:val="26"/>
              </w:rPr>
              <w:t>заведующие отделений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05" w:type="dxa"/>
            <w:shd w:val="clear" w:color="auto" w:fill="FFFFFF"/>
          </w:tcPr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836D4C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Попытка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несанкционированного доступа к информационным ресурсам.</w:t>
            </w:r>
          </w:p>
          <w:p w:rsidR="00836D4C" w:rsidRPr="00EC0EEA" w:rsidRDefault="00836D4C" w:rsidP="007D4C40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Замалчивание информации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утвержденной антикоррупционной политики учреждения.</w:t>
            </w:r>
          </w:p>
          <w:p w:rsidR="00836D4C" w:rsidRDefault="00836D4C" w:rsidP="007D4C40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нормативными документами, регламентирующие 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учреждении.</w:t>
            </w:r>
          </w:p>
          <w:p w:rsidR="00836D4C" w:rsidRPr="00EC0EEA" w:rsidRDefault="00836D4C" w:rsidP="007D4C40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юридических и физических лиц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заместитель директора, </w:t>
            </w:r>
            <w:proofErr w:type="gramStart"/>
            <w:r w:rsidR="000C2CDF">
              <w:rPr>
                <w:rFonts w:ascii="Times New Roman" w:hAnsi="Times New Roman" w:cs="Times New Roman"/>
                <w:sz w:val="26"/>
                <w:szCs w:val="26"/>
              </w:rPr>
              <w:t>заведующие отделений</w:t>
            </w:r>
            <w:proofErr w:type="gramEnd"/>
          </w:p>
        </w:tc>
        <w:tc>
          <w:tcPr>
            <w:tcW w:w="3905" w:type="dxa"/>
            <w:shd w:val="clear" w:color="auto" w:fill="FFFFFF"/>
          </w:tcPr>
          <w:p w:rsidR="00836D4C" w:rsidRDefault="00836D4C" w:rsidP="000C2CDF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установленного порядка рассмотрения обращений граждан и юридических лиц.</w:t>
            </w:r>
          </w:p>
          <w:p w:rsidR="00836D4C" w:rsidRPr="00EC0EEA" w:rsidRDefault="00836D4C" w:rsidP="000C2CDF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ind w:left="0" w:firstLine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Разъяснительная работа.</w:t>
            </w:r>
          </w:p>
          <w:p w:rsidR="00836D4C" w:rsidRDefault="00836D4C" w:rsidP="007D4C4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установленного порядка рассмотрения обращений граждан.</w:t>
            </w:r>
          </w:p>
          <w:p w:rsidR="00836D4C" w:rsidRPr="00EC0EEA" w:rsidRDefault="00836D4C" w:rsidP="007D4C4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рассмотрения обращений.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главный бухгалтер </w:t>
            </w:r>
          </w:p>
        </w:tc>
        <w:tc>
          <w:tcPr>
            <w:tcW w:w="3905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Нецелевое расходование бюджетных средств и средств от приносящей доход деятельности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5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законодательства РФ в сфере использования средств учреждением и локальных нормативных актов учреждения.</w:t>
            </w:r>
          </w:p>
          <w:p w:rsidR="00836D4C" w:rsidRDefault="00836D4C" w:rsidP="007D4C40">
            <w:pPr>
              <w:numPr>
                <w:ilvl w:val="0"/>
                <w:numId w:val="5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836D4C" w:rsidRPr="00EC0EEA" w:rsidRDefault="00836D4C" w:rsidP="007D4C40">
            <w:pPr>
              <w:numPr>
                <w:ilvl w:val="0"/>
                <w:numId w:val="5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главный бухгалтер, материально-ответственные лица</w:t>
            </w:r>
          </w:p>
        </w:tc>
        <w:tc>
          <w:tcPr>
            <w:tcW w:w="3905" w:type="dxa"/>
            <w:shd w:val="clear" w:color="auto" w:fill="FFFFFF"/>
          </w:tcPr>
          <w:p w:rsidR="00836D4C" w:rsidRDefault="00836D4C" w:rsidP="000C2CDF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3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Несвоевременная постановка на регистрационный учёт материальных ценностей.</w:t>
            </w:r>
          </w:p>
          <w:p w:rsidR="00836D4C" w:rsidRDefault="00836D4C" w:rsidP="000C2CDF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3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Умышленное досрочное списание материальных средств и расходных материалов с регистрационного учёта.</w:t>
            </w:r>
          </w:p>
          <w:p w:rsidR="00836D4C" w:rsidRPr="00EC0EEA" w:rsidRDefault="00836D4C" w:rsidP="000C2CDF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3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структурных подразделений учреждения.</w:t>
            </w:r>
          </w:p>
          <w:p w:rsidR="00836D4C" w:rsidRPr="00EC0EEA" w:rsidRDefault="00836D4C" w:rsidP="007D4C40">
            <w:pPr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нормативными документами, регламентирующие вопросы предупреждения и противодействия коррупции в учреждении. 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учреждения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главный бухгалтер, члены приёмочной комиссии, специалист по закупкам</w:t>
            </w:r>
          </w:p>
        </w:tc>
        <w:tc>
          <w:tcPr>
            <w:tcW w:w="3905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Расстановка мнимых приоритетов по предмету, объёмам, срокам удовлетворения потребности; определение объёма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неприемлемые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объёму,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договора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высокая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при проведении закупок товаров, работ, услуг для нужд учреждения требований по заключению договоров с контрагентами в соответствии с федеральными законами.</w:t>
            </w:r>
          </w:p>
          <w:p w:rsidR="00836D4C" w:rsidRDefault="00836D4C" w:rsidP="007D4C4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Разъяснения сотрудникам учреждения, связанных с заключением контрактов и договоров, о мерах ответственности за совершение коррупционных правонарушений.</w:t>
            </w:r>
          </w:p>
          <w:p w:rsidR="00836D4C" w:rsidRDefault="00836D4C" w:rsidP="007D4C4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836D4C" w:rsidRPr="00EC0EEA" w:rsidRDefault="00836D4C" w:rsidP="007D4C40">
            <w:pPr>
              <w:numPr>
                <w:ilvl w:val="0"/>
                <w:numId w:val="8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деятельностью структурных подразделений, связанных с осуществлением закупок.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заработной платы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0C2CD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заместитель директора, специалист </w:t>
            </w:r>
            <w:r w:rsidR="000C2C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кадр</w:t>
            </w:r>
            <w:r w:rsidR="000C2CDF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заведующие отделениями, комиссия по оценке эффективности деятельности работников учреждения</w:t>
            </w:r>
          </w:p>
        </w:tc>
        <w:tc>
          <w:tcPr>
            <w:tcW w:w="3905" w:type="dxa"/>
            <w:shd w:val="clear" w:color="auto" w:fill="FFFFFF"/>
          </w:tcPr>
          <w:p w:rsidR="00836D4C" w:rsidRDefault="00836D4C" w:rsidP="000C2CDF">
            <w:pPr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3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Оплата рабочего времени не в полном объёме.</w:t>
            </w:r>
          </w:p>
          <w:p w:rsidR="00836D4C" w:rsidRDefault="00836D4C" w:rsidP="000C2CDF">
            <w:pPr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рабочего времени в полном объёме в случае, когда сотрудник фактически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отсутствовал на рабочем месте.</w:t>
            </w:r>
          </w:p>
          <w:p w:rsidR="00836D4C" w:rsidRPr="00EC0EEA" w:rsidRDefault="00836D4C" w:rsidP="000C2CDF">
            <w:pPr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Необъективная оценка деятельности работников, завышение результативности труда, влияющее на уровень оплаты труда.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средств на оплату труда в строгом соответствии с Положением об оплате труда.</w:t>
            </w:r>
          </w:p>
          <w:p w:rsidR="00836D4C" w:rsidRDefault="00836D4C" w:rsidP="007D4C40">
            <w:pPr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ответственным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 о мерах ответственности за совершение коррупционных правонарушений.</w:t>
            </w:r>
          </w:p>
          <w:p w:rsidR="00836D4C" w:rsidRDefault="00836D4C" w:rsidP="007D4C40">
            <w:pPr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Регламентация процедуры оценки эффективности деятельности.</w:t>
            </w:r>
          </w:p>
          <w:p w:rsidR="00836D4C" w:rsidRPr="00EC0EEA" w:rsidRDefault="00836D4C" w:rsidP="007D4C40">
            <w:pPr>
              <w:numPr>
                <w:ilvl w:val="0"/>
                <w:numId w:val="10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Прозрачность системы оценки.</w:t>
            </w:r>
          </w:p>
        </w:tc>
      </w:tr>
      <w:tr w:rsidR="00836D4C" w:rsidRPr="00EC0EEA" w:rsidTr="007D4C40">
        <w:trPr>
          <w:trHeight w:val="1467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Оказание  услуг населению</w:t>
            </w:r>
          </w:p>
        </w:tc>
        <w:tc>
          <w:tcPr>
            <w:tcW w:w="1843" w:type="dxa"/>
            <w:shd w:val="clear" w:color="auto" w:fill="FFFFFF"/>
          </w:tcPr>
          <w:p w:rsidR="00836D4C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отделениями,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пециалисты, оказывающие услуги</w:t>
            </w:r>
          </w:p>
        </w:tc>
        <w:tc>
          <w:tcPr>
            <w:tcW w:w="3905" w:type="dxa"/>
            <w:shd w:val="clear" w:color="auto" w:fill="FFFFFF"/>
          </w:tcPr>
          <w:p w:rsidR="00836D4C" w:rsidRDefault="00836D4C" w:rsidP="00B66404">
            <w:pPr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ind w:left="0" w:firstLine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Требование от получателей социальных услуг информации и (или) документов, предоставление которых не предусмотрено законодательством.</w:t>
            </w:r>
          </w:p>
          <w:p w:rsidR="00836D4C" w:rsidRDefault="00836D4C" w:rsidP="00B66404">
            <w:pPr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ind w:left="3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Незаконное оказание либо отказ в оказании социальных услуг.</w:t>
            </w:r>
          </w:p>
          <w:p w:rsidR="00836D4C" w:rsidRPr="00EC0EEA" w:rsidRDefault="00836D4C" w:rsidP="00B66404">
            <w:pPr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ind w:left="0" w:firstLine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Default="00836D4C" w:rsidP="007D4C40">
            <w:pPr>
              <w:numPr>
                <w:ilvl w:val="0"/>
                <w:numId w:val="1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мероприятий. </w:t>
            </w:r>
          </w:p>
          <w:p w:rsidR="00836D4C" w:rsidRDefault="00836D4C" w:rsidP="007D4C40">
            <w:pPr>
              <w:numPr>
                <w:ilvl w:val="0"/>
                <w:numId w:val="1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информационных технологий в качестве приоритетного направления для осуществления служебной деятельности.</w:t>
            </w:r>
          </w:p>
          <w:p w:rsidR="00836D4C" w:rsidRDefault="00836D4C" w:rsidP="007D4C40">
            <w:pPr>
              <w:numPr>
                <w:ilvl w:val="0"/>
                <w:numId w:val="1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перечня документов (материалов, информации), которые граждане обязаны предоставить для реализации права на получение социальных услуг</w:t>
            </w:r>
          </w:p>
          <w:p w:rsidR="00836D4C" w:rsidRDefault="00836D4C" w:rsidP="007D4C40">
            <w:pPr>
              <w:numPr>
                <w:ilvl w:val="0"/>
                <w:numId w:val="12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Составление мар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шрутов</w:t>
            </w:r>
          </w:p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социальных работников. Анализ </w:t>
            </w:r>
            <w:proofErr w:type="gramStart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работы отделений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социального обслуживания совершеннолетних граждан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инвалидов на дому </w:t>
            </w: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со стороны заведующего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</w:t>
            </w: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6D4C" w:rsidRPr="00EC0EEA" w:rsidTr="007D4C40">
        <w:trPr>
          <w:trHeight w:val="1684"/>
        </w:trPr>
        <w:tc>
          <w:tcPr>
            <w:tcW w:w="567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защиты и работа с конфиденциальной информацией и персональными данными. Настройка и сопровождение системы защиты персональных данных </w:t>
            </w:r>
          </w:p>
        </w:tc>
        <w:tc>
          <w:tcPr>
            <w:tcW w:w="1843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3905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1892" w:type="dxa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36D4C" w:rsidRPr="00EC0EEA" w:rsidRDefault="00836D4C" w:rsidP="007D4C4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C0EEA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</w:tbl>
    <w:p w:rsidR="00836D4C" w:rsidRPr="00BB5889" w:rsidRDefault="00836D4C" w:rsidP="00982E2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982E2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982E2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BB58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BB588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6D4C" w:rsidRPr="00BB5889" w:rsidRDefault="00836D4C" w:rsidP="00BB58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836D4C" w:rsidRPr="00BB5889" w:rsidSect="00BB5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2FB"/>
    <w:multiLevelType w:val="hybridMultilevel"/>
    <w:tmpl w:val="272665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D57B98"/>
    <w:multiLevelType w:val="hybridMultilevel"/>
    <w:tmpl w:val="E18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6895"/>
    <w:multiLevelType w:val="hybridMultilevel"/>
    <w:tmpl w:val="49720C44"/>
    <w:lvl w:ilvl="0" w:tplc="AB02FB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376D0CD4"/>
    <w:multiLevelType w:val="hybridMultilevel"/>
    <w:tmpl w:val="693EFDDE"/>
    <w:lvl w:ilvl="0" w:tplc="7A68566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3F1130E3"/>
    <w:multiLevelType w:val="hybridMultilevel"/>
    <w:tmpl w:val="BF1C0C9A"/>
    <w:lvl w:ilvl="0" w:tplc="251AD0E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5">
    <w:nsid w:val="41DD7E83"/>
    <w:multiLevelType w:val="hybridMultilevel"/>
    <w:tmpl w:val="8B5EFE0C"/>
    <w:lvl w:ilvl="0" w:tplc="0402431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491D144F"/>
    <w:multiLevelType w:val="hybridMultilevel"/>
    <w:tmpl w:val="67FCAEEA"/>
    <w:lvl w:ilvl="0" w:tplc="0370569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6A020B50"/>
    <w:multiLevelType w:val="hybridMultilevel"/>
    <w:tmpl w:val="C4EC2760"/>
    <w:lvl w:ilvl="0" w:tplc="09EE381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6A14582A"/>
    <w:multiLevelType w:val="hybridMultilevel"/>
    <w:tmpl w:val="1B78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D05AB"/>
    <w:multiLevelType w:val="hybridMultilevel"/>
    <w:tmpl w:val="3DAAED4C"/>
    <w:lvl w:ilvl="0" w:tplc="BCF8EF2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10">
    <w:nsid w:val="74786687"/>
    <w:multiLevelType w:val="hybridMultilevel"/>
    <w:tmpl w:val="9AC60B46"/>
    <w:lvl w:ilvl="0" w:tplc="FF04E4F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11">
    <w:nsid w:val="7516297D"/>
    <w:multiLevelType w:val="hybridMultilevel"/>
    <w:tmpl w:val="C5D2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89"/>
    <w:rsid w:val="000C2CDF"/>
    <w:rsid w:val="002C668A"/>
    <w:rsid w:val="004C5D7E"/>
    <w:rsid w:val="004D5196"/>
    <w:rsid w:val="00562993"/>
    <w:rsid w:val="005E623D"/>
    <w:rsid w:val="006439DE"/>
    <w:rsid w:val="007D4C40"/>
    <w:rsid w:val="0083693C"/>
    <w:rsid w:val="00836D4C"/>
    <w:rsid w:val="008E4C81"/>
    <w:rsid w:val="00982E25"/>
    <w:rsid w:val="009A291B"/>
    <w:rsid w:val="00B66404"/>
    <w:rsid w:val="00BB5889"/>
    <w:rsid w:val="00D56891"/>
    <w:rsid w:val="00EC0EEA"/>
    <w:rsid w:val="00F65066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Оксана</dc:creator>
  <cp:lastModifiedBy>Georg</cp:lastModifiedBy>
  <cp:revision>6</cp:revision>
  <dcterms:created xsi:type="dcterms:W3CDTF">2020-06-30T08:53:00Z</dcterms:created>
  <dcterms:modified xsi:type="dcterms:W3CDTF">2020-06-30T09:07:00Z</dcterms:modified>
</cp:coreProperties>
</file>